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D3" w:rsidRPr="00D22EE1" w:rsidRDefault="00F948D3" w:rsidP="00F948D3">
      <w:pPr>
        <w:jc w:val="center"/>
        <w:rPr>
          <w:rFonts w:ascii="Bradley Hand ITC" w:hAnsi="Bradley Hand ITC"/>
          <w:i/>
          <w:iCs/>
          <w:color w:val="000000" w:themeColor="text1"/>
          <w:sz w:val="66"/>
          <w:szCs w:val="66"/>
          <w:shd w:val="clear" w:color="auto" w:fill="FFFFFF"/>
        </w:rPr>
      </w:pPr>
      <w:r w:rsidRPr="00D22EE1">
        <w:rPr>
          <w:rFonts w:ascii="Bradley Hand ITC" w:hAnsi="Bradley Hand ITC"/>
          <w:i/>
          <w:iCs/>
          <w:color w:val="000000" w:themeColor="text1"/>
          <w:sz w:val="66"/>
          <w:szCs w:val="66"/>
          <w:shd w:val="clear" w:color="auto" w:fill="FFFFFF"/>
        </w:rPr>
        <w:t xml:space="preserve">Dear Students in Ms. </w:t>
      </w:r>
      <w:proofErr w:type="spellStart"/>
      <w:r w:rsidRPr="00D22EE1">
        <w:rPr>
          <w:rFonts w:ascii="Bradley Hand ITC" w:hAnsi="Bradley Hand ITC"/>
          <w:i/>
          <w:iCs/>
          <w:color w:val="000000" w:themeColor="text1"/>
          <w:sz w:val="66"/>
          <w:szCs w:val="66"/>
          <w:shd w:val="clear" w:color="auto" w:fill="FFFFFF"/>
        </w:rPr>
        <w:t>Teschow's</w:t>
      </w:r>
      <w:proofErr w:type="spellEnd"/>
      <w:r w:rsidRPr="00D22EE1">
        <w:rPr>
          <w:rFonts w:ascii="Bradley Hand ITC" w:hAnsi="Bradley Hand ITC"/>
          <w:i/>
          <w:iCs/>
          <w:color w:val="000000" w:themeColor="text1"/>
          <w:sz w:val="66"/>
          <w:szCs w:val="66"/>
          <w:shd w:val="clear" w:color="auto" w:fill="FFFFFF"/>
        </w:rPr>
        <w:t xml:space="preserve"> Class;</w:t>
      </w:r>
    </w:p>
    <w:p w:rsidR="00F948D3" w:rsidRPr="00D22EE1" w:rsidRDefault="00F948D3" w:rsidP="00F948D3">
      <w:pPr>
        <w:jc w:val="center"/>
        <w:rPr>
          <w:rFonts w:ascii="Bradley Hand ITC" w:hAnsi="Bradley Hand ITC"/>
          <w:i/>
          <w:iCs/>
          <w:color w:val="000000" w:themeColor="text1"/>
          <w:sz w:val="66"/>
          <w:szCs w:val="66"/>
          <w:shd w:val="clear" w:color="auto" w:fill="FFFFFF"/>
        </w:rPr>
      </w:pPr>
      <w:r w:rsidRPr="00D22EE1">
        <w:rPr>
          <w:rFonts w:ascii="Bradley Hand ITC" w:hAnsi="Bradley Hand ITC"/>
          <w:i/>
          <w:iCs/>
          <w:color w:val="000000" w:themeColor="text1"/>
          <w:sz w:val="66"/>
          <w:szCs w:val="66"/>
          <w:shd w:val="clear" w:color="auto" w:fill="FFFFFF"/>
        </w:rPr>
        <w:t>DON'T GIVE UP -- Perseverance Pays Off!</w:t>
      </w:r>
    </w:p>
    <w:p w:rsidR="00F948D3" w:rsidRPr="00F948D3" w:rsidRDefault="00D22EE1" w:rsidP="00F948D3">
      <w:pPr>
        <w:jc w:val="center"/>
        <w:rPr>
          <w:rFonts w:ascii="Georgia" w:hAnsi="Georgia"/>
          <w:i/>
          <w:iCs/>
          <w:color w:val="000000" w:themeColor="text1"/>
          <w:sz w:val="66"/>
          <w:szCs w:val="66"/>
          <w:shd w:val="clear" w:color="auto" w:fill="FFFFFF"/>
        </w:rPr>
      </w:pPr>
      <w:r>
        <w:rPr>
          <w:rFonts w:ascii="Georgia" w:hAnsi="Georgia"/>
          <w:i/>
          <w:iCs/>
          <w:noProof/>
          <w:color w:val="000000" w:themeColor="text1"/>
          <w:sz w:val="66"/>
          <w:szCs w:val="66"/>
          <w:lang w:eastAsia="en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8.85pt;margin-top:11.1pt;width:679pt;height:132.15pt;z-index:251662336" adj="1532,27697">
            <v:textbox>
              <w:txbxContent>
                <w:p w:rsidR="00D22EE1" w:rsidRPr="00D22EE1" w:rsidRDefault="00D22EE1" w:rsidP="00D22EE1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64"/>
                      <w:szCs w:val="64"/>
                    </w:rPr>
                  </w:pPr>
                  <w:r w:rsidRPr="00D22EE1">
                    <w:rPr>
                      <w:rFonts w:ascii="Comic Sans MS" w:hAnsi="Comic Sans MS"/>
                      <w:color w:val="000000" w:themeColor="text1"/>
                      <w:sz w:val="64"/>
                      <w:szCs w:val="64"/>
                    </w:rPr>
                    <w:t>The beauty of mathematics only shows itself to more patient followers.</w:t>
                  </w:r>
                </w:p>
              </w:txbxContent>
            </v:textbox>
          </v:shape>
        </w:pict>
      </w:r>
    </w:p>
    <w:p w:rsidR="00484294" w:rsidRPr="00F948D3" w:rsidRDefault="00F948D3" w:rsidP="00F948D3">
      <w:pPr>
        <w:jc w:val="center"/>
        <w:rPr>
          <w:rFonts w:ascii="Georgia" w:hAnsi="Georgia"/>
          <w:i/>
          <w:iCs/>
          <w:color w:val="000000" w:themeColor="text1"/>
          <w:shd w:val="clear" w:color="auto" w:fill="FFFFFF"/>
        </w:rPr>
      </w:pPr>
      <w:r w:rsidRPr="00F948D3">
        <w:rPr>
          <w:rFonts w:ascii="Georgia" w:hAnsi="Georgia"/>
          <w:i/>
          <w:iCs/>
          <w:color w:val="000000" w:themeColor="text1"/>
          <w:sz w:val="66"/>
          <w:szCs w:val="66"/>
        </w:rPr>
        <w:br/>
      </w:r>
    </w:p>
    <w:p w:rsidR="00F948D3" w:rsidRPr="00F948D3" w:rsidRDefault="00F948D3" w:rsidP="00F948D3">
      <w:pPr>
        <w:jc w:val="center"/>
        <w:rPr>
          <w:rFonts w:ascii="Georgia" w:hAnsi="Georgia"/>
          <w:i/>
          <w:iCs/>
          <w:color w:val="000000" w:themeColor="text1"/>
          <w:shd w:val="clear" w:color="auto" w:fill="FFFFFF"/>
        </w:rPr>
      </w:pPr>
    </w:p>
    <w:p w:rsidR="00F948D3" w:rsidRPr="00F948D3" w:rsidRDefault="00F07318" w:rsidP="00F948D3">
      <w:pPr>
        <w:jc w:val="center"/>
        <w:rPr>
          <w:color w:val="000000" w:themeColor="text1"/>
        </w:rPr>
      </w:pPr>
      <w:r w:rsidRPr="00D22EE1">
        <w:rPr>
          <w:rFonts w:ascii="Georgia" w:hAnsi="Georgia"/>
          <w:i/>
          <w:iCs/>
          <w:noProof/>
          <w:color w:val="000000" w:themeColor="text1"/>
          <w:sz w:val="66"/>
          <w:szCs w:val="66"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35pt;margin-top:202.95pt;width:144.1pt;height:22.15pt;z-index:251660288;mso-width-relative:margin;mso-height-relative:margin" stroked="f">
            <v:textbox>
              <w:txbxContent>
                <w:p w:rsidR="00D22EE1" w:rsidRPr="00F948D3" w:rsidRDefault="00D22EE1" w:rsidP="00D22EE1">
                  <w:pPr>
                    <w:jc w:val="center"/>
                    <w:rPr>
                      <w:color w:val="000000" w:themeColor="text1"/>
                    </w:rPr>
                  </w:pPr>
                  <w:r w:rsidRPr="00F948D3">
                    <w:rPr>
                      <w:color w:val="000000" w:themeColor="text1"/>
                    </w:rPr>
                    <w:t>(</w:t>
                  </w:r>
                  <w:proofErr w:type="spellStart"/>
                  <w:r w:rsidRPr="00F948D3">
                    <w:rPr>
                      <w:b/>
                      <w:bCs/>
                      <w:color w:val="000000" w:themeColor="text1"/>
                    </w:rPr>
                    <w:t>Maryam</w:t>
                  </w:r>
                  <w:proofErr w:type="spellEnd"/>
                  <w:r w:rsidRPr="00F948D3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F948D3">
                    <w:rPr>
                      <w:b/>
                      <w:bCs/>
                      <w:color w:val="000000" w:themeColor="text1"/>
                    </w:rPr>
                    <w:t>Mirzakhani</w:t>
                  </w:r>
                  <w:proofErr w:type="spellEnd"/>
                  <w:r w:rsidRPr="00F948D3">
                    <w:rPr>
                      <w:b/>
                      <w:bCs/>
                      <w:color w:val="000000" w:themeColor="text1"/>
                    </w:rPr>
                    <w:t>, 2014)</w:t>
                  </w:r>
                </w:p>
                <w:p w:rsidR="00D22EE1" w:rsidRDefault="00D22EE1"/>
              </w:txbxContent>
            </v:textbox>
          </v:shape>
        </w:pict>
      </w:r>
      <w:r>
        <w:rPr>
          <w:rFonts w:ascii="Century Gothic" w:hAnsi="Century Gothic"/>
          <w:iCs/>
          <w:noProof/>
          <w:color w:val="000000" w:themeColor="text1"/>
          <w:sz w:val="52"/>
          <w:szCs w:val="52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635000</wp:posOffset>
            </wp:positionV>
            <wp:extent cx="2218690" cy="1889760"/>
            <wp:effectExtent l="19050" t="0" r="0" b="0"/>
            <wp:wrapThrough wrapText="bothSides">
              <wp:wrapPolygon edited="0">
                <wp:start x="-185" y="0"/>
                <wp:lineTo x="-185" y="21339"/>
                <wp:lineTo x="21513" y="21339"/>
                <wp:lineTo x="21513" y="0"/>
                <wp:lineTo x="-185" y="0"/>
              </wp:wrapPolygon>
            </wp:wrapThrough>
            <wp:docPr id="9" name="Picture 9" descr="Stanford professor Maryam Mirzakhani became the first woman to win the prestigious Fields Medal for mathematic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Stanford professor Maryam Mirzakhani became the first woman to win the prestigious Fields Medal for mathematic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15" r="23171" b="-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EE1">
        <w:rPr>
          <w:rFonts w:ascii="Century Gothic" w:hAnsi="Century Gothic"/>
          <w:iCs/>
          <w:noProof/>
          <w:color w:val="000000" w:themeColor="text1"/>
          <w:sz w:val="52"/>
          <w:szCs w:val="52"/>
          <w:lang w:eastAsia="en-CA"/>
        </w:rPr>
        <w:pict>
          <v:shape id="_x0000_s1028" type="#_x0000_t202" style="position:absolute;left:0;text-align:left;margin-left:439.15pt;margin-top:230.95pt;width:144.1pt;height:22.15pt;z-index:251661312;mso-position-horizontal-relative:text;mso-position-vertical-relative:text;mso-width-relative:margin;mso-height-relative:margin" stroked="f">
            <v:textbox>
              <w:txbxContent>
                <w:p w:rsidR="00D22EE1" w:rsidRDefault="00D22EE1" w:rsidP="00D22EE1">
                  <w:r w:rsidRPr="00F948D3">
                    <w:rPr>
                      <w:rFonts w:ascii="Georgia" w:hAnsi="Georgia"/>
                      <w:i/>
                      <w:iCs/>
                      <w:color w:val="000000" w:themeColor="text1"/>
                      <w:shd w:val="clear" w:color="auto" w:fill="FFFFFF"/>
                    </w:rPr>
                    <w:t xml:space="preserve">(Michael </w:t>
                  </w:r>
                  <w:proofErr w:type="spellStart"/>
                  <w:r w:rsidRPr="00F948D3">
                    <w:rPr>
                      <w:rFonts w:ascii="Georgia" w:hAnsi="Georgia"/>
                      <w:i/>
                      <w:iCs/>
                      <w:color w:val="000000" w:themeColor="text1"/>
                      <w:shd w:val="clear" w:color="auto" w:fill="FFFFFF"/>
                    </w:rPr>
                    <w:t>Fullan</w:t>
                  </w:r>
                  <w:proofErr w:type="spellEnd"/>
                  <w:r w:rsidRPr="00F948D3">
                    <w:rPr>
                      <w:rFonts w:ascii="Georgia" w:hAnsi="Georgia"/>
                      <w:i/>
                      <w:iCs/>
                      <w:color w:val="000000" w:themeColor="text1"/>
                      <w:shd w:val="clear" w:color="auto" w:fill="FFFFFF"/>
                    </w:rPr>
                    <w:t>, 2013)</w:t>
                  </w:r>
                </w:p>
              </w:txbxContent>
            </v:textbox>
          </v:shape>
        </w:pict>
      </w:r>
      <w:r w:rsidR="00D22EE1">
        <w:rPr>
          <w:rFonts w:ascii="Georgia" w:hAnsi="Georgia"/>
          <w:i/>
          <w:iCs/>
          <w:noProof/>
          <w:color w:val="000000" w:themeColor="text1"/>
          <w:sz w:val="66"/>
          <w:szCs w:val="66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7418070</wp:posOffset>
            </wp:positionH>
            <wp:positionV relativeFrom="paragraph">
              <wp:posOffset>2136775</wp:posOffset>
            </wp:positionV>
            <wp:extent cx="1515745" cy="1398270"/>
            <wp:effectExtent l="19050" t="0" r="8255" b="0"/>
            <wp:wrapThrough wrapText="bothSides">
              <wp:wrapPolygon edited="0">
                <wp:start x="7058" y="0"/>
                <wp:lineTo x="4886" y="1471"/>
                <wp:lineTo x="3529" y="3237"/>
                <wp:lineTo x="4344" y="9417"/>
                <wp:lineTo x="543" y="14125"/>
                <wp:lineTo x="-271" y="21188"/>
                <wp:lineTo x="21718" y="21188"/>
                <wp:lineTo x="21718" y="16774"/>
                <wp:lineTo x="20903" y="15302"/>
                <wp:lineTo x="13302" y="9417"/>
                <wp:lineTo x="13845" y="5591"/>
                <wp:lineTo x="13845" y="4120"/>
                <wp:lineTo x="12488" y="1766"/>
                <wp:lineTo x="10859" y="0"/>
                <wp:lineTo x="7058" y="0"/>
              </wp:wrapPolygon>
            </wp:wrapThrough>
            <wp:docPr id="1" name="Picture 1" descr="http://www.michaelfullan.ca/wp-content/themes/premise/img/head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haelfullan.ca/wp-content/themes/premise/img/headsho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EE1">
        <w:rPr>
          <w:rFonts w:ascii="Georgia" w:hAnsi="Georgia"/>
          <w:i/>
          <w:iCs/>
          <w:noProof/>
          <w:color w:val="000000" w:themeColor="text1"/>
          <w:sz w:val="66"/>
          <w:szCs w:val="66"/>
          <w:lang w:eastAsia="en-C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66.55pt;margin-top:19.95pt;width:503.6pt;height:183pt;z-index:251658240;mso-position-horizontal-relative:text;mso-position-vertical-relative:text" adj="18559,22544">
            <v:textbox style="mso-next-textbox:#_x0000_s1026">
              <w:txbxContent>
                <w:p w:rsidR="00D22EE1" w:rsidRPr="00D22EE1" w:rsidRDefault="00D22EE1" w:rsidP="00D22EE1">
                  <w:pPr>
                    <w:jc w:val="center"/>
                    <w:rPr>
                      <w:sz w:val="64"/>
                      <w:szCs w:val="64"/>
                    </w:rPr>
                  </w:pPr>
                  <w:r w:rsidRPr="00D22EE1">
                    <w:rPr>
                      <w:iCs/>
                      <w:color w:val="000000" w:themeColor="text1"/>
                      <w:sz w:val="64"/>
                      <w:szCs w:val="64"/>
                      <w:shd w:val="clear" w:color="auto" w:fill="FFFFFF"/>
                    </w:rPr>
                    <w:t>It's a conscious choice.  </w:t>
                  </w:r>
                  <w:r w:rsidRPr="00D22EE1">
                    <w:rPr>
                      <w:iCs/>
                      <w:color w:val="000000" w:themeColor="text1"/>
                      <w:sz w:val="64"/>
                      <w:szCs w:val="64"/>
                      <w:shd w:val="clear" w:color="auto" w:fill="FFFFFF"/>
                    </w:rPr>
                    <w:br/>
                    <w:t>You</w:t>
                  </w:r>
                  <w:r>
                    <w:rPr>
                      <w:iCs/>
                      <w:color w:val="000000" w:themeColor="text1"/>
                      <w:sz w:val="64"/>
                      <w:szCs w:val="64"/>
                      <w:shd w:val="clear" w:color="auto" w:fill="FFFFFF"/>
                    </w:rPr>
                    <w:t xml:space="preserve"> don't stumble into excellence.</w:t>
                  </w:r>
                </w:p>
                <w:p w:rsidR="00F948D3" w:rsidRDefault="00F948D3"/>
              </w:txbxContent>
            </v:textbox>
          </v:shape>
        </w:pict>
      </w:r>
      <w:r w:rsidR="00F948D3" w:rsidRPr="00F948D3">
        <w:rPr>
          <w:color w:val="000000" w:themeColor="text1"/>
          <w:sz w:val="66"/>
          <w:szCs w:val="66"/>
        </w:rPr>
        <w:t xml:space="preserve"> </w:t>
      </w:r>
    </w:p>
    <w:sectPr w:rsidR="00F948D3" w:rsidRPr="00F948D3" w:rsidSect="00D22EE1"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48D3"/>
    <w:rsid w:val="00007802"/>
    <w:rsid w:val="0002522D"/>
    <w:rsid w:val="00051C7D"/>
    <w:rsid w:val="00065398"/>
    <w:rsid w:val="000718C2"/>
    <w:rsid w:val="000D0E0D"/>
    <w:rsid w:val="000D51D8"/>
    <w:rsid w:val="000E4BC5"/>
    <w:rsid w:val="000F6E4C"/>
    <w:rsid w:val="00124880"/>
    <w:rsid w:val="00132355"/>
    <w:rsid w:val="00146829"/>
    <w:rsid w:val="0018362E"/>
    <w:rsid w:val="001A0B85"/>
    <w:rsid w:val="001B4E95"/>
    <w:rsid w:val="001C3EBA"/>
    <w:rsid w:val="001D686D"/>
    <w:rsid w:val="00255000"/>
    <w:rsid w:val="002645F2"/>
    <w:rsid w:val="0028484E"/>
    <w:rsid w:val="0029721F"/>
    <w:rsid w:val="002A289D"/>
    <w:rsid w:val="002A7616"/>
    <w:rsid w:val="002B6679"/>
    <w:rsid w:val="002C3D6D"/>
    <w:rsid w:val="002F1EA3"/>
    <w:rsid w:val="002F5A36"/>
    <w:rsid w:val="00301DD5"/>
    <w:rsid w:val="003161D6"/>
    <w:rsid w:val="003765B0"/>
    <w:rsid w:val="0037737F"/>
    <w:rsid w:val="003B11D9"/>
    <w:rsid w:val="003B2794"/>
    <w:rsid w:val="003D69FC"/>
    <w:rsid w:val="0040254E"/>
    <w:rsid w:val="0041649E"/>
    <w:rsid w:val="00484294"/>
    <w:rsid w:val="004B2584"/>
    <w:rsid w:val="004D0F0D"/>
    <w:rsid w:val="004E4707"/>
    <w:rsid w:val="00535DAE"/>
    <w:rsid w:val="00544524"/>
    <w:rsid w:val="00551347"/>
    <w:rsid w:val="005538A3"/>
    <w:rsid w:val="00582909"/>
    <w:rsid w:val="005D0EC7"/>
    <w:rsid w:val="00604149"/>
    <w:rsid w:val="006226EF"/>
    <w:rsid w:val="006F14D1"/>
    <w:rsid w:val="00723670"/>
    <w:rsid w:val="00742F76"/>
    <w:rsid w:val="00746150"/>
    <w:rsid w:val="00765453"/>
    <w:rsid w:val="007B2FE5"/>
    <w:rsid w:val="007D018F"/>
    <w:rsid w:val="007D3F9B"/>
    <w:rsid w:val="007E6767"/>
    <w:rsid w:val="00834393"/>
    <w:rsid w:val="008773EA"/>
    <w:rsid w:val="00883D1F"/>
    <w:rsid w:val="008B57CA"/>
    <w:rsid w:val="008D26A1"/>
    <w:rsid w:val="008E7FBD"/>
    <w:rsid w:val="00931A9A"/>
    <w:rsid w:val="0093453B"/>
    <w:rsid w:val="00952D2A"/>
    <w:rsid w:val="009863B2"/>
    <w:rsid w:val="009879B8"/>
    <w:rsid w:val="009E2D69"/>
    <w:rsid w:val="009F3457"/>
    <w:rsid w:val="00A00018"/>
    <w:rsid w:val="00A3215C"/>
    <w:rsid w:val="00A60929"/>
    <w:rsid w:val="00A949BF"/>
    <w:rsid w:val="00AB5264"/>
    <w:rsid w:val="00AC6894"/>
    <w:rsid w:val="00AD119E"/>
    <w:rsid w:val="00B276AE"/>
    <w:rsid w:val="00B430AD"/>
    <w:rsid w:val="00B7496F"/>
    <w:rsid w:val="00B84A70"/>
    <w:rsid w:val="00B901D5"/>
    <w:rsid w:val="00BE1C86"/>
    <w:rsid w:val="00C563E6"/>
    <w:rsid w:val="00C6212B"/>
    <w:rsid w:val="00C868B8"/>
    <w:rsid w:val="00C87BC3"/>
    <w:rsid w:val="00CA40CB"/>
    <w:rsid w:val="00D05600"/>
    <w:rsid w:val="00D22EE1"/>
    <w:rsid w:val="00D3656C"/>
    <w:rsid w:val="00D406D1"/>
    <w:rsid w:val="00D8329D"/>
    <w:rsid w:val="00E01D58"/>
    <w:rsid w:val="00E16397"/>
    <w:rsid w:val="00E64533"/>
    <w:rsid w:val="00EA3C6A"/>
    <w:rsid w:val="00EB0FD2"/>
    <w:rsid w:val="00F07318"/>
    <w:rsid w:val="00F30246"/>
    <w:rsid w:val="00F44992"/>
    <w:rsid w:val="00F512B0"/>
    <w:rsid w:val="00F6234D"/>
    <w:rsid w:val="00F82AFB"/>
    <w:rsid w:val="00F948D3"/>
    <w:rsid w:val="00FA186F"/>
    <w:rsid w:val="00FC6F33"/>
    <w:rsid w:val="00F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allout" idref="#_x0000_s1026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teschow</cp:lastModifiedBy>
  <cp:revision>1</cp:revision>
  <dcterms:created xsi:type="dcterms:W3CDTF">2014-08-30T12:05:00Z</dcterms:created>
  <dcterms:modified xsi:type="dcterms:W3CDTF">2014-08-30T12:37:00Z</dcterms:modified>
</cp:coreProperties>
</file>